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specsheet-fdva_series-low-rev1108a.pdf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 Source description: One Channel Video,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 or an approved equivalent meeting all requirements below. It shall be supplied as one channel video, point-to-point transmission.</w:t>
      </w:r>
    </w:p>
    <w:p>
      <w:pPr>
        <w:pStyle w:val="Heading2"/>
        <w:keepNext/>
      </w:pPr>
      <w:r>
        <w:t>2.2 PRODUCT DESCRIPTION</w:t>
      </w:r>
    </w:p>
    <w:p>
      <w:r>
        <w:t>The KBC FDVA series uses the most advanced digital technologies to provide excellent repeatable performance for today’s CCTV systems. It supports transmission of one analog composite video channel over one multimode or singlemode optical fiber. Products with one, two or four individual modules within a single unit are available, offering substantial savings in racking and power requirements on site. PAL, NTSC and SECAM video standards are fully supported. The series is available in compact wall-mount or 3U chassis card.</w:t>
      </w:r>
    </w:p>
    <w:p>
      <w:pPr>
        <w:pStyle w:val="Heading2"/>
        <w:keepNext/>
      </w:pPr>
      <w:r>
        <w:t>2.3 KEY FEATURES</w:t>
      </w:r>
    </w:p>
    <w:p>
      <w:pPr>
        <w:pStyle w:val="ListBullet"/>
        <w:spacing w:after="50"/>
        <w:ind w:left="403" w:hanging="230"/>
      </w:pPr>
      <w:r>
        <w:rPr>
          <w:rFonts w:ascii="Calibri" w:hAnsi="Calibri"/>
          <w:color w:val="243447"/>
          <w:sz w:val="21"/>
        </w:rPr>
        <w:t>8 or 10 bit digitally-encoded, non-compressed video transmission</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Unique 4 channel wall-mount and 3U card module</w:t>
      </w:r>
    </w:p>
    <w:p>
      <w:pPr>
        <w:pStyle w:val="ListBullet"/>
        <w:spacing w:after="50"/>
        <w:ind w:left="403" w:hanging="230"/>
      </w:pPr>
      <w:r>
        <w:rPr>
          <w:rFonts w:ascii="Calibri" w:hAnsi="Calibri"/>
          <w:color w:val="243447"/>
          <w:sz w:val="21"/>
        </w:rPr>
        <w:t>Up to 56 receivers in one 3U chassis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L x W x H)(7) 70mm x 58mm x 28mm (2.8” x 2.3” x 1.1”)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(Wall-mount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155mm x 90mm x 36mm (6.1” x 3.5” x 1.4”)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12-24 Vac/dc @ 120mA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 @ 400mA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 (for Compact and wall-mount)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specsheet-fdva_series-low-rev1108a.pdf.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